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03BFB" w14:textId="77777777" w:rsidR="00123C2D" w:rsidRPr="000835AB" w:rsidRDefault="00123C2D" w:rsidP="00123C2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w:t>
      </w:r>
      <w:r w:rsidRP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«ПРОЙТИ ИНТЕРНЕТ-ПЕРЕПИСЬ БЕЗОПАСНЕЕ, ЧЕМ ОТКРЫТЬ СТРАНИЦУ В СОЦСЕТЯХ»</w:t>
      </w: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510F229A" w14:textId="77777777" w:rsidR="009E3FDA" w:rsidRDefault="009E3FDA" w:rsidP="00123C2D">
      <w:pPr>
        <w:ind w:left="1276"/>
        <w:rPr>
          <w:rFonts w:ascii="Arial" w:hAnsi="Arial" w:cs="Arial"/>
          <w:b/>
          <w:color w:val="525252" w:themeColor="accent3" w:themeShade="80"/>
          <w:sz w:val="24"/>
          <w:szCs w:val="24"/>
        </w:rPr>
      </w:pPr>
    </w:p>
    <w:p w14:paraId="1732F981" w14:textId="77777777" w:rsidR="00123C2D" w:rsidRDefault="00123C2D" w:rsidP="00123C2D">
      <w:pPr>
        <w:ind w:left="1276"/>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5 февраля в Санкт-Петербурге прошла пресс-конференция «От бумаги к цифре: почему новый формат перевернет представление о переписи населения»</w:t>
      </w:r>
      <w:r>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14:paraId="199A7F24" w14:textId="77777777" w:rsidR="00123C2D" w:rsidRPr="009E3FDA" w:rsidRDefault="00123C2D" w:rsidP="009E3FDA">
      <w:pPr>
        <w:spacing w:line="240" w:lineRule="auto"/>
        <w:ind w:firstLine="709"/>
        <w:jc w:val="both"/>
        <w:rPr>
          <w:rFonts w:ascii="Arial" w:hAnsi="Arial" w:cs="Arial"/>
          <w:color w:val="000000" w:themeColor="text1"/>
          <w:sz w:val="24"/>
          <w:szCs w:val="24"/>
        </w:rPr>
      </w:pPr>
      <w:r w:rsidRPr="009E3FDA">
        <w:rPr>
          <w:rFonts w:ascii="Arial" w:hAnsi="Arial" w:cs="Arial"/>
          <w:color w:val="000000" w:themeColor="text1"/>
          <w:sz w:val="24"/>
          <w:szCs w:val="24"/>
        </w:rPr>
        <w:t>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 подчеркнул он.</w:t>
      </w:r>
    </w:p>
    <w:p w14:paraId="570C412C" w14:textId="77777777" w:rsidR="00123C2D" w:rsidRPr="009E3FDA" w:rsidRDefault="00123C2D" w:rsidP="009E3FDA">
      <w:pPr>
        <w:spacing w:line="240" w:lineRule="auto"/>
        <w:ind w:firstLine="709"/>
        <w:jc w:val="both"/>
        <w:rPr>
          <w:rFonts w:ascii="Arial" w:hAnsi="Arial" w:cs="Arial"/>
          <w:color w:val="000000" w:themeColor="text1"/>
          <w:sz w:val="24"/>
          <w:szCs w:val="24"/>
        </w:rPr>
      </w:pPr>
      <w:r w:rsidRPr="009E3FDA">
        <w:rPr>
          <w:rFonts w:ascii="Arial" w:hAnsi="Arial" w:cs="Arial"/>
          <w:color w:val="000000" w:themeColor="text1"/>
          <w:sz w:val="24"/>
          <w:szCs w:val="24"/>
        </w:rPr>
        <w:t xml:space="preserve">По словам Смелова, внедрение цифровых технологий сделает процесс переписи более комфортным для жителей России — теперь не обязательно лично общаться с переписчиком, а электронные переписные листы на портале «Госуслуги»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 сказал представитель Росстата. </w:t>
      </w:r>
    </w:p>
    <w:p w14:paraId="53D2CAAF" w14:textId="02728BAB" w:rsidR="00FD10C1" w:rsidRPr="009E3FDA" w:rsidRDefault="00C27154" w:rsidP="00C27154">
      <w:pPr>
        <w:spacing w:line="240" w:lineRule="auto"/>
        <w:jc w:val="both"/>
        <w:rPr>
          <w:rFonts w:ascii="Arial" w:hAnsi="Arial" w:cs="Arial"/>
          <w:i/>
          <w:color w:val="000000" w:themeColor="text1"/>
          <w:sz w:val="24"/>
          <w:szCs w:val="24"/>
        </w:rPr>
      </w:pPr>
      <w:r>
        <w:rPr>
          <w:rFonts w:ascii="Arial" w:hAnsi="Arial" w:cs="Arial"/>
          <w:i/>
          <w:color w:val="000000" w:themeColor="text1"/>
          <w:sz w:val="24"/>
          <w:szCs w:val="24"/>
        </w:rPr>
        <w:t xml:space="preserve">         </w:t>
      </w:r>
      <w:r w:rsidR="00EC3DA6" w:rsidRPr="009E3FDA">
        <w:rPr>
          <w:rFonts w:ascii="Arial" w:hAnsi="Arial" w:cs="Arial"/>
          <w:i/>
          <w:color w:val="000000" w:themeColor="text1"/>
          <w:sz w:val="24"/>
          <w:szCs w:val="24"/>
        </w:rPr>
        <w:t>Всероссийская перепись населения пройдет с 1 по 31 октября 2020</w:t>
      </w:r>
      <w:r w:rsidR="004E59AB" w:rsidRPr="009E3FDA">
        <w:rPr>
          <w:rFonts w:ascii="Arial" w:hAnsi="Arial" w:cs="Arial"/>
          <w:i/>
          <w:color w:val="000000" w:themeColor="text1"/>
          <w:sz w:val="24"/>
          <w:szCs w:val="24"/>
          <w:lang w:val="en-US"/>
        </w:rPr>
        <w:t> </w:t>
      </w:r>
      <w:r w:rsidR="00EC3DA6" w:rsidRPr="009E3FDA">
        <w:rPr>
          <w:rFonts w:ascii="Arial" w:hAnsi="Arial" w:cs="Arial"/>
          <w:i/>
          <w:color w:val="000000" w:themeColor="text1"/>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4C9028DB" w14:textId="60AF62CE" w:rsidR="00860AEC" w:rsidRPr="00C27154" w:rsidRDefault="00C27154" w:rsidP="00F02C2D">
      <w:pPr>
        <w:spacing w:after="0" w:line="240" w:lineRule="auto"/>
        <w:jc w:val="both"/>
        <w:rPr>
          <w:rFonts w:ascii="Arial" w:hAnsi="Arial" w:cs="Arial"/>
          <w:color w:val="595959"/>
          <w:sz w:val="24"/>
        </w:rPr>
      </w:pPr>
      <w:r>
        <w:rPr>
          <w:rFonts w:ascii="Arial" w:hAnsi="Arial" w:cs="Arial"/>
          <w:color w:val="595959"/>
          <w:sz w:val="24"/>
        </w:rPr>
        <w:t xml:space="preserve">      </w:t>
      </w:r>
      <w:bookmarkStart w:id="0" w:name="_GoBack"/>
      <w:bookmarkEnd w:id="0"/>
      <w:r>
        <w:t xml:space="preserve">07.02.2020   </w:t>
      </w:r>
    </w:p>
    <w:p w14:paraId="155F9193" w14:textId="77777777" w:rsidR="00C27154" w:rsidRPr="006947C8" w:rsidRDefault="00C27154" w:rsidP="00C27154">
      <w:pPr>
        <w:spacing w:after="0"/>
        <w:jc w:val="right"/>
        <w:rPr>
          <w:rFonts w:ascii="Arial" w:hAnsi="Arial" w:cs="Arial"/>
          <w:sz w:val="24"/>
        </w:rPr>
      </w:pPr>
      <w:r>
        <w:t xml:space="preserve">                                                                </w:t>
      </w:r>
      <w:r w:rsidRPr="006947C8">
        <w:rPr>
          <w:rFonts w:ascii="Arial" w:hAnsi="Arial" w:cs="Arial"/>
          <w:sz w:val="24"/>
        </w:rPr>
        <w:t xml:space="preserve">При использовании материала </w:t>
      </w:r>
    </w:p>
    <w:p w14:paraId="0E606E2D" w14:textId="77777777" w:rsidR="00C27154" w:rsidRPr="006947C8" w:rsidRDefault="00C27154" w:rsidP="00C27154">
      <w:pPr>
        <w:spacing w:after="0"/>
        <w:jc w:val="right"/>
        <w:rPr>
          <w:rFonts w:ascii="Arial" w:hAnsi="Arial" w:cs="Arial"/>
          <w:sz w:val="24"/>
        </w:rPr>
      </w:pPr>
      <w:r w:rsidRPr="006947C8">
        <w:rPr>
          <w:rFonts w:ascii="Arial" w:hAnsi="Arial" w:cs="Arial"/>
          <w:sz w:val="24"/>
        </w:rPr>
        <w:t>ссылка на Брянскстат обязательна</w:t>
      </w:r>
    </w:p>
    <w:p w14:paraId="246F698C" w14:textId="77777777" w:rsidR="00C27154" w:rsidRPr="0002467F" w:rsidRDefault="00C27154" w:rsidP="00C27154">
      <w:pPr>
        <w:spacing w:after="0"/>
        <w:jc w:val="right"/>
        <w:rPr>
          <w:rFonts w:ascii="Arial" w:hAnsi="Arial" w:cs="Arial"/>
          <w:color w:val="595959"/>
          <w:sz w:val="24"/>
        </w:rPr>
      </w:pPr>
    </w:p>
    <w:p w14:paraId="10A14F18" w14:textId="6130F859" w:rsidR="00C27154" w:rsidRPr="0002467F" w:rsidRDefault="00C27154" w:rsidP="00F02C2D">
      <w:pPr>
        <w:spacing w:after="0" w:line="240" w:lineRule="auto"/>
        <w:jc w:val="both"/>
        <w:rPr>
          <w:rFonts w:ascii="Arial" w:hAnsi="Arial" w:cs="Arial"/>
          <w:color w:val="595959"/>
          <w:sz w:val="24"/>
        </w:rPr>
      </w:pPr>
    </w:p>
    <w:sectPr w:rsidR="00C27154" w:rsidRPr="0002467F"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A8E57" w14:textId="77777777" w:rsidR="00E134D0" w:rsidRDefault="00E134D0" w:rsidP="00A02726">
      <w:pPr>
        <w:spacing w:after="0" w:line="240" w:lineRule="auto"/>
      </w:pPr>
      <w:r>
        <w:separator/>
      </w:r>
    </w:p>
  </w:endnote>
  <w:endnote w:type="continuationSeparator" w:id="0">
    <w:p w14:paraId="7E3524BB" w14:textId="77777777" w:rsidR="00E134D0" w:rsidRDefault="00E134D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132960"/>
      <w:docPartObj>
        <w:docPartGallery w:val="Page Numbers (Bottom of Page)"/>
        <w:docPartUnique/>
      </w:docPartObj>
    </w:sdtPr>
    <w:sdtEndPr/>
    <w:sdtContent>
      <w:p w14:paraId="13008AE1" w14:textId="6B5582B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E3FDA">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78B19" w14:textId="77777777" w:rsidR="00E134D0" w:rsidRDefault="00E134D0" w:rsidP="00A02726">
      <w:pPr>
        <w:spacing w:after="0" w:line="240" w:lineRule="auto"/>
      </w:pPr>
      <w:r>
        <w:separator/>
      </w:r>
    </w:p>
  </w:footnote>
  <w:footnote w:type="continuationSeparator" w:id="0">
    <w:p w14:paraId="1ABD8D83" w14:textId="77777777" w:rsidR="00E134D0" w:rsidRDefault="00E134D0"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FFF7" w14:textId="77777777" w:rsidR="00962C5A" w:rsidRDefault="00E134D0">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134D0">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B1F6" w14:textId="77777777" w:rsidR="00962C5A" w:rsidRDefault="00E134D0">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23C2D"/>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03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E3FDA"/>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154"/>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34D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1DA7"/>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AA1D6D7C-EB11-4F20-AA76-F901F65D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A1DA-84F9-4B9A-BDE6-114F22C9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Палакян Елена Александровна</cp:lastModifiedBy>
  <cp:revision>5</cp:revision>
  <cp:lastPrinted>2020-01-22T16:37:00Z</cp:lastPrinted>
  <dcterms:created xsi:type="dcterms:W3CDTF">2020-02-06T13:54:00Z</dcterms:created>
  <dcterms:modified xsi:type="dcterms:W3CDTF">2020-02-06T14:13:00Z</dcterms:modified>
</cp:coreProperties>
</file>